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09" w:rsidRPr="00014381" w:rsidRDefault="00CF6A18" w:rsidP="00DD100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      </w:t>
      </w:r>
      <w:r w:rsidR="00DD1009">
        <w:rPr>
          <w:rFonts w:ascii="Times New Roman" w:eastAsia="Lucida Sans Unicode" w:hAnsi="Times New Roman" w:cs="Times New Roman"/>
          <w:color w:val="000000"/>
        </w:rPr>
        <w:t xml:space="preserve">                                                                                                                                          </w:t>
      </w:r>
      <w:r w:rsidR="00DD1009">
        <w:rPr>
          <w:rFonts w:ascii="Times New Roman" w:eastAsia="Lucida Sans Unicode" w:hAnsi="Times New Roman" w:cs="Times New Roman"/>
          <w:color w:val="000000"/>
        </w:rPr>
        <w:t xml:space="preserve">Załącznik nr 2 do </w:t>
      </w:r>
      <w:r w:rsidR="00DD1009" w:rsidRPr="003A6AB1">
        <w:rPr>
          <w:rFonts w:ascii="Times New Roman" w:eastAsia="Lucida Sans Unicode" w:hAnsi="Times New Roman" w:cs="Times New Roman"/>
          <w:color w:val="000000"/>
        </w:rPr>
        <w:t xml:space="preserve"> </w:t>
      </w:r>
      <w:r w:rsidR="00DD1009">
        <w:rPr>
          <w:rFonts w:ascii="Times New Roman" w:eastAsia="Lucida Sans Unicode" w:hAnsi="Times New Roman" w:cs="Times New Roman"/>
          <w:color w:val="000000"/>
        </w:rPr>
        <w:t>Umowy</w:t>
      </w:r>
    </w:p>
    <w:p w:rsidR="00CF6A18" w:rsidRPr="00014381" w:rsidRDefault="00CF6A18" w:rsidP="00CF6A1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3A6AB1">
        <w:rPr>
          <w:rFonts w:ascii="Times New Roman" w:eastAsia="Lucida Sans Unicode" w:hAnsi="Times New Roman" w:cs="Times New Roman"/>
          <w:color w:val="000000"/>
        </w:rPr>
        <w:t xml:space="preserve">                                                </w:t>
      </w:r>
      <w:r>
        <w:rPr>
          <w:rFonts w:ascii="Times New Roman" w:eastAsia="Lucida Sans Unicode" w:hAnsi="Times New Roman" w:cs="Times New Roman"/>
          <w:color w:val="000000"/>
        </w:rPr>
        <w:t xml:space="preserve">  </w:t>
      </w:r>
    </w:p>
    <w:p w:rsidR="00CF6A18" w:rsidRPr="00014381" w:rsidRDefault="00CF6A18" w:rsidP="00CF6A1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014381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5A51BB" w:rsidRPr="00327670" w:rsidRDefault="00BC34E6" w:rsidP="00DD1009">
      <w:pPr>
        <w:rPr>
          <w:b/>
          <w:bCs/>
          <w:i/>
          <w:iCs/>
          <w:sz w:val="28"/>
          <w:szCs w:val="28"/>
          <w:u w:val="single"/>
        </w:rPr>
      </w:pPr>
      <w:r w:rsidRPr="00327670">
        <w:rPr>
          <w:b/>
          <w:bCs/>
          <w:i/>
          <w:iCs/>
          <w:sz w:val="28"/>
          <w:szCs w:val="28"/>
          <w:u w:val="single"/>
        </w:rPr>
        <w:t>Wycena s</w:t>
      </w:r>
      <w:r w:rsidR="005A51BB" w:rsidRPr="00327670">
        <w:rPr>
          <w:b/>
          <w:bCs/>
          <w:i/>
          <w:iCs/>
          <w:sz w:val="28"/>
          <w:szCs w:val="28"/>
          <w:u w:val="single"/>
        </w:rPr>
        <w:t xml:space="preserve">zczegółowa </w:t>
      </w:r>
      <w:r w:rsidRPr="00327670">
        <w:rPr>
          <w:b/>
          <w:bCs/>
          <w:i/>
          <w:iCs/>
          <w:sz w:val="28"/>
          <w:szCs w:val="28"/>
          <w:u w:val="single"/>
        </w:rPr>
        <w:t>prac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45"/>
        <w:gridCol w:w="2548"/>
        <w:gridCol w:w="2472"/>
        <w:gridCol w:w="2268"/>
        <w:gridCol w:w="2552"/>
      </w:tblGrid>
      <w:tr w:rsidR="000F0D2E" w:rsidRPr="00512E17" w:rsidTr="00DD1009">
        <w:tc>
          <w:tcPr>
            <w:tcW w:w="645" w:type="dxa"/>
          </w:tcPr>
          <w:p w:rsidR="000F0D2E" w:rsidRDefault="000F0D2E" w:rsidP="00B77992">
            <w:pPr>
              <w:jc w:val="center"/>
            </w:pPr>
            <w:r>
              <w:t>L</w:t>
            </w:r>
            <w:r w:rsidR="00DD1009">
              <w:t>.</w:t>
            </w:r>
            <w:r>
              <w:t>p</w:t>
            </w:r>
            <w:r w:rsidR="00DD1009">
              <w:t>.</w:t>
            </w:r>
            <w:bookmarkStart w:id="0" w:name="_GoBack"/>
            <w:bookmarkEnd w:id="0"/>
          </w:p>
        </w:tc>
        <w:tc>
          <w:tcPr>
            <w:tcW w:w="2548" w:type="dxa"/>
          </w:tcPr>
          <w:p w:rsidR="000F0D2E" w:rsidRPr="00512E17" w:rsidRDefault="000F0D2E" w:rsidP="00B77992">
            <w:pPr>
              <w:jc w:val="center"/>
              <w:rPr>
                <w:b/>
              </w:rPr>
            </w:pPr>
            <w:r w:rsidRPr="00512E17">
              <w:rPr>
                <w:b/>
              </w:rPr>
              <w:t>Nieruchomości</w:t>
            </w:r>
          </w:p>
        </w:tc>
        <w:tc>
          <w:tcPr>
            <w:tcW w:w="4740" w:type="dxa"/>
            <w:gridSpan w:val="2"/>
          </w:tcPr>
          <w:p w:rsidR="000F0D2E" w:rsidRPr="00512E17" w:rsidRDefault="000F0D2E" w:rsidP="00B77992">
            <w:pPr>
              <w:jc w:val="center"/>
              <w:rPr>
                <w:b/>
              </w:rPr>
            </w:pPr>
            <w:r>
              <w:rPr>
                <w:b/>
              </w:rPr>
              <w:t>Operat podziału nieruchomości</w:t>
            </w: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  <w:rPr>
                <w:b/>
              </w:rPr>
            </w:pPr>
          </w:p>
        </w:tc>
      </w:tr>
      <w:tr w:rsidR="000F0D2E" w:rsidRPr="00512E17" w:rsidTr="00DD1009">
        <w:tc>
          <w:tcPr>
            <w:tcW w:w="645" w:type="dxa"/>
          </w:tcPr>
          <w:p w:rsidR="000F0D2E" w:rsidRPr="00512E17" w:rsidRDefault="000F0D2E" w:rsidP="00B77992">
            <w:pPr>
              <w:jc w:val="center"/>
              <w:rPr>
                <w:b/>
                <w:i/>
              </w:rPr>
            </w:pPr>
            <w:r w:rsidRPr="00512E17">
              <w:rPr>
                <w:b/>
                <w:i/>
              </w:rPr>
              <w:t>x</w:t>
            </w:r>
          </w:p>
        </w:tc>
        <w:tc>
          <w:tcPr>
            <w:tcW w:w="2548" w:type="dxa"/>
          </w:tcPr>
          <w:p w:rsidR="000F0D2E" w:rsidRPr="00512E17" w:rsidRDefault="000F0D2E" w:rsidP="00B77992">
            <w:pPr>
              <w:jc w:val="center"/>
              <w:rPr>
                <w:b/>
                <w:i/>
              </w:rPr>
            </w:pPr>
            <w:r w:rsidRPr="00512E17">
              <w:rPr>
                <w:b/>
                <w:i/>
              </w:rPr>
              <w:t>x</w:t>
            </w:r>
          </w:p>
        </w:tc>
        <w:tc>
          <w:tcPr>
            <w:tcW w:w="2472" w:type="dxa"/>
          </w:tcPr>
          <w:p w:rsidR="000F0D2E" w:rsidRPr="00512E17" w:rsidRDefault="000F0D2E" w:rsidP="00B779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netto</w:t>
            </w:r>
          </w:p>
        </w:tc>
        <w:tc>
          <w:tcPr>
            <w:tcW w:w="2268" w:type="dxa"/>
          </w:tcPr>
          <w:p w:rsidR="000F0D2E" w:rsidRPr="00512E17" w:rsidRDefault="000F0D2E" w:rsidP="00B779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Podatek VAT</w:t>
            </w:r>
          </w:p>
        </w:tc>
        <w:tc>
          <w:tcPr>
            <w:tcW w:w="2552" w:type="dxa"/>
          </w:tcPr>
          <w:p w:rsidR="000F0D2E" w:rsidRPr="00512E17" w:rsidDel="000F0D2E" w:rsidRDefault="000F0D2E" w:rsidP="00B779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brutto</w:t>
            </w: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 xml:space="preserve">Batalionu AK </w:t>
            </w:r>
            <w:r>
              <w:rPr>
                <w:rFonts w:cstheme="minorHAnsi"/>
                <w:color w:val="000000"/>
              </w:rPr>
              <w:t>„</w:t>
            </w:r>
            <w:r w:rsidRPr="008960E2">
              <w:rPr>
                <w:rFonts w:cstheme="minorHAnsi"/>
                <w:color w:val="000000"/>
              </w:rPr>
              <w:t>Włochy</w:t>
            </w:r>
            <w:r>
              <w:rPr>
                <w:rFonts w:cstheme="minorHAnsi"/>
                <w:color w:val="000000"/>
              </w:rPr>
              <w:t>”</w:t>
            </w:r>
            <w:r w:rsidRPr="008960E2">
              <w:rPr>
                <w:rFonts w:cstheme="minorHAnsi"/>
                <w:color w:val="000000"/>
              </w:rPr>
              <w:t xml:space="preserve"> 22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32 i 32A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3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34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4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36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5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38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6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40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7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42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8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Zapustna 42 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9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49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10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45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11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39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12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39A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13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37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14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15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16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47B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17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47C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18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43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19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43 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20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41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21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Fasolowa 41 A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22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 w:rsidRPr="008960E2">
              <w:rPr>
                <w:rFonts w:cstheme="minorHAnsi"/>
                <w:color w:val="000000"/>
              </w:rPr>
              <w:t>Garaże Tynkarska</w:t>
            </w:r>
            <w:r>
              <w:rPr>
                <w:rFonts w:cstheme="minorHAnsi"/>
                <w:color w:val="000000"/>
              </w:rPr>
              <w:t xml:space="preserve"> G1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23</w:t>
            </w:r>
          </w:p>
        </w:tc>
        <w:tc>
          <w:tcPr>
            <w:tcW w:w="2548" w:type="dxa"/>
            <w:vAlign w:val="bottom"/>
          </w:tcPr>
          <w:p w:rsidR="000F0D2E" w:rsidRPr="008960E2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Garaże Fasolowa G2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24</w:t>
            </w:r>
          </w:p>
        </w:tc>
        <w:tc>
          <w:tcPr>
            <w:tcW w:w="2548" w:type="dxa"/>
            <w:vAlign w:val="bottom"/>
          </w:tcPr>
          <w:p w:rsidR="000F0D2E" w:rsidRDefault="000F0D2E" w:rsidP="00B77992">
            <w:pPr>
              <w:spacing w:line="276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Garaże Fasolowa G3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25</w:t>
            </w:r>
          </w:p>
        </w:tc>
        <w:tc>
          <w:tcPr>
            <w:tcW w:w="2548" w:type="dxa"/>
          </w:tcPr>
          <w:p w:rsidR="000F0D2E" w:rsidRDefault="000F0D2E" w:rsidP="00B77992">
            <w:r>
              <w:t>Nieruchomość 1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26</w:t>
            </w:r>
          </w:p>
        </w:tc>
        <w:tc>
          <w:tcPr>
            <w:tcW w:w="2548" w:type="dxa"/>
          </w:tcPr>
          <w:p w:rsidR="000F0D2E" w:rsidRDefault="000F0D2E" w:rsidP="00B77992">
            <w:r>
              <w:t>Nieruchomość 2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27</w:t>
            </w:r>
          </w:p>
        </w:tc>
        <w:tc>
          <w:tcPr>
            <w:tcW w:w="2548" w:type="dxa"/>
          </w:tcPr>
          <w:p w:rsidR="000F0D2E" w:rsidRDefault="000F0D2E" w:rsidP="00B77992">
            <w:r>
              <w:t>Nieruchomość 3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28</w:t>
            </w:r>
          </w:p>
        </w:tc>
        <w:tc>
          <w:tcPr>
            <w:tcW w:w="2548" w:type="dxa"/>
          </w:tcPr>
          <w:p w:rsidR="000F0D2E" w:rsidRDefault="000F0D2E" w:rsidP="001178B0">
            <w:r>
              <w:t>Nieruchomość 4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29</w:t>
            </w:r>
          </w:p>
        </w:tc>
        <w:tc>
          <w:tcPr>
            <w:tcW w:w="2548" w:type="dxa"/>
          </w:tcPr>
          <w:p w:rsidR="000F0D2E" w:rsidRDefault="000F0D2E" w:rsidP="001178B0">
            <w:r>
              <w:t>Nieruchomość 5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30</w:t>
            </w:r>
          </w:p>
        </w:tc>
        <w:tc>
          <w:tcPr>
            <w:tcW w:w="2548" w:type="dxa"/>
          </w:tcPr>
          <w:p w:rsidR="000F0D2E" w:rsidRDefault="000F0D2E" w:rsidP="00B77992">
            <w:r>
              <w:t>Droga wewnętrzna D1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31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D2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32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D3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33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D4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34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D5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35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D6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36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D7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37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D8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38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D9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39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D10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40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D11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41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D12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1178B0">
            <w:r>
              <w:t>42</w:t>
            </w:r>
          </w:p>
        </w:tc>
        <w:tc>
          <w:tcPr>
            <w:tcW w:w="2548" w:type="dxa"/>
          </w:tcPr>
          <w:p w:rsidR="000F0D2E" w:rsidRDefault="000F0D2E" w:rsidP="001178B0">
            <w:r w:rsidRPr="00A07448">
              <w:t>Droga wewnętrzna</w:t>
            </w:r>
            <w:r>
              <w:t xml:space="preserve"> D13</w:t>
            </w:r>
          </w:p>
        </w:tc>
        <w:tc>
          <w:tcPr>
            <w:tcW w:w="2472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268" w:type="dxa"/>
          </w:tcPr>
          <w:p w:rsidR="000F0D2E" w:rsidRDefault="000F0D2E" w:rsidP="001178B0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1178B0">
            <w:pPr>
              <w:jc w:val="center"/>
            </w:pPr>
          </w:p>
        </w:tc>
      </w:tr>
      <w:tr w:rsidR="000F0D2E" w:rsidTr="00DD1009">
        <w:tc>
          <w:tcPr>
            <w:tcW w:w="645" w:type="dxa"/>
          </w:tcPr>
          <w:p w:rsidR="000F0D2E" w:rsidRDefault="000F0D2E" w:rsidP="00B77992">
            <w:r>
              <w:t>x</w:t>
            </w:r>
          </w:p>
        </w:tc>
        <w:tc>
          <w:tcPr>
            <w:tcW w:w="2548" w:type="dxa"/>
          </w:tcPr>
          <w:p w:rsidR="000F0D2E" w:rsidRPr="005D74FC" w:rsidRDefault="000F0D2E" w:rsidP="00B77992">
            <w:pPr>
              <w:rPr>
                <w:b/>
              </w:rPr>
            </w:pPr>
            <w:r w:rsidRPr="005D74FC">
              <w:rPr>
                <w:b/>
              </w:rPr>
              <w:t xml:space="preserve">Razem cena </w:t>
            </w:r>
          </w:p>
        </w:tc>
        <w:tc>
          <w:tcPr>
            <w:tcW w:w="2472" w:type="dxa"/>
          </w:tcPr>
          <w:p w:rsidR="000F0D2E" w:rsidRDefault="000F0D2E" w:rsidP="00B77992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F0D2E" w:rsidRDefault="000F0D2E" w:rsidP="00B77992">
            <w:pPr>
              <w:jc w:val="center"/>
            </w:pPr>
          </w:p>
        </w:tc>
        <w:tc>
          <w:tcPr>
            <w:tcW w:w="2552" w:type="dxa"/>
          </w:tcPr>
          <w:p w:rsidR="000F0D2E" w:rsidRDefault="000F0D2E" w:rsidP="00B77992">
            <w:pPr>
              <w:jc w:val="center"/>
            </w:pPr>
          </w:p>
        </w:tc>
      </w:tr>
    </w:tbl>
    <w:p w:rsidR="00CF6A18" w:rsidRPr="00014381" w:rsidRDefault="00BC34E6" w:rsidP="00CF6A18">
      <w:pPr>
        <w:widowControl w:val="0"/>
        <w:suppressAutoHyphens/>
        <w:spacing w:before="12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</w:rPr>
      </w:pPr>
      <w:r>
        <w:rPr>
          <w:rFonts w:ascii="Times New Roman" w:eastAsia="Lucida Sans Unicode" w:hAnsi="Times New Roman" w:cs="Times New Roman"/>
          <w:b/>
          <w:color w:val="000000"/>
        </w:rPr>
        <w:t xml:space="preserve">ZAMAWIAJĄCY         </w:t>
      </w:r>
      <w:r w:rsidR="00DD1009">
        <w:rPr>
          <w:rFonts w:ascii="Times New Roman" w:eastAsia="Lucida Sans Unicode" w:hAnsi="Times New Roman" w:cs="Times New Roman"/>
          <w:b/>
          <w:color w:val="00000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color w:val="000000"/>
        </w:rPr>
        <w:t xml:space="preserve"> </w:t>
      </w:r>
      <w:r w:rsidR="00DD1009">
        <w:rPr>
          <w:rFonts w:ascii="Times New Roman" w:eastAsia="Lucida Sans Unicode" w:hAnsi="Times New Roman" w:cs="Times New Roman"/>
          <w:b/>
          <w:color w:val="000000"/>
        </w:rPr>
        <w:t>WYKONAWCA</w:t>
      </w:r>
      <w:r>
        <w:rPr>
          <w:rFonts w:ascii="Times New Roman" w:eastAsia="Lucida Sans Unicode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CF6A18" w:rsidRDefault="00CF6A18"/>
    <w:sectPr w:rsidR="00CF6A18" w:rsidSect="00DD1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EE" w:rsidRDefault="00681FEE" w:rsidP="00CF6A18">
      <w:pPr>
        <w:spacing w:after="0" w:line="240" w:lineRule="auto"/>
      </w:pPr>
      <w:r>
        <w:separator/>
      </w:r>
    </w:p>
  </w:endnote>
  <w:endnote w:type="continuationSeparator" w:id="0">
    <w:p w:rsidR="00681FEE" w:rsidRDefault="00681FEE" w:rsidP="00CF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EE" w:rsidRDefault="00681FEE" w:rsidP="00CF6A18">
      <w:pPr>
        <w:spacing w:after="0" w:line="240" w:lineRule="auto"/>
      </w:pPr>
      <w:r>
        <w:separator/>
      </w:r>
    </w:p>
  </w:footnote>
  <w:footnote w:type="continuationSeparator" w:id="0">
    <w:p w:rsidR="00681FEE" w:rsidRDefault="00681FEE" w:rsidP="00CF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C3F60"/>
    <w:multiLevelType w:val="hybridMultilevel"/>
    <w:tmpl w:val="2B5270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705E7"/>
    <w:multiLevelType w:val="hybridMultilevel"/>
    <w:tmpl w:val="06206EF0"/>
    <w:lvl w:ilvl="0" w:tplc="65F03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B8"/>
    <w:rsid w:val="000F0D2E"/>
    <w:rsid w:val="001178B0"/>
    <w:rsid w:val="00166FAD"/>
    <w:rsid w:val="001A2E06"/>
    <w:rsid w:val="001E02CF"/>
    <w:rsid w:val="00296CB8"/>
    <w:rsid w:val="002F4B96"/>
    <w:rsid w:val="00327670"/>
    <w:rsid w:val="003A6AB1"/>
    <w:rsid w:val="0042136F"/>
    <w:rsid w:val="004969EC"/>
    <w:rsid w:val="004F0CD5"/>
    <w:rsid w:val="005A51BB"/>
    <w:rsid w:val="006038C8"/>
    <w:rsid w:val="00681FEE"/>
    <w:rsid w:val="0075231A"/>
    <w:rsid w:val="008F485A"/>
    <w:rsid w:val="009F6888"/>
    <w:rsid w:val="00AC4119"/>
    <w:rsid w:val="00B2055D"/>
    <w:rsid w:val="00BC34E6"/>
    <w:rsid w:val="00CF6A18"/>
    <w:rsid w:val="00D325BF"/>
    <w:rsid w:val="00D80884"/>
    <w:rsid w:val="00DB2B77"/>
    <w:rsid w:val="00DD1009"/>
    <w:rsid w:val="00DF1273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D1FE"/>
  <w15:chartTrackingRefBased/>
  <w15:docId w15:val="{9EE69E01-0E26-4B8A-9E8D-8A9B4061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6A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CF6A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6A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A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8B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27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J.Frydryszak@SBMDOM.local</cp:lastModifiedBy>
  <cp:revision>20</cp:revision>
  <cp:lastPrinted>2019-06-06T08:45:00Z</cp:lastPrinted>
  <dcterms:created xsi:type="dcterms:W3CDTF">2019-02-21T09:04:00Z</dcterms:created>
  <dcterms:modified xsi:type="dcterms:W3CDTF">2020-01-15T08:40:00Z</dcterms:modified>
</cp:coreProperties>
</file>